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6B" w:rsidRDefault="00664A6B" w:rsidP="00664A6B">
      <w:pPr>
        <w:pStyle w:val="NoSpacing"/>
      </w:pPr>
    </w:p>
    <w:p w:rsidR="00664A6B" w:rsidRDefault="00664A6B" w:rsidP="00664A6B">
      <w:pPr>
        <w:pStyle w:val="NoSpacing"/>
      </w:pPr>
    </w:p>
    <w:p w:rsidR="003C5222" w:rsidRDefault="003C5222" w:rsidP="00664A6B">
      <w:pPr>
        <w:pStyle w:val="NoSpacing"/>
      </w:pPr>
    </w:p>
    <w:p w:rsidR="00664A6B" w:rsidRDefault="00664A6B" w:rsidP="00664A6B">
      <w:pPr>
        <w:jc w:val="both"/>
        <w:rPr>
          <w:sz w:val="24"/>
        </w:rPr>
      </w:pPr>
    </w:p>
    <w:p w:rsidR="00E1421F" w:rsidRDefault="00E1421F" w:rsidP="00664A6B">
      <w:pPr>
        <w:jc w:val="both"/>
        <w:rPr>
          <w:sz w:val="24"/>
        </w:rPr>
      </w:pPr>
    </w:p>
    <w:p w:rsidR="00664A6B" w:rsidRDefault="00E7699D" w:rsidP="00664A6B">
      <w:pPr>
        <w:jc w:val="both"/>
        <w:rPr>
          <w:sz w:val="24"/>
        </w:rPr>
      </w:pPr>
      <w:r>
        <w:rPr>
          <w:sz w:val="24"/>
        </w:rPr>
        <w:t>9</w:t>
      </w:r>
      <w:r w:rsidRPr="00E7699D">
        <w:rPr>
          <w:sz w:val="24"/>
          <w:vertAlign w:val="superscript"/>
        </w:rPr>
        <w:t>th</w:t>
      </w:r>
      <w:r>
        <w:rPr>
          <w:sz w:val="24"/>
        </w:rPr>
        <w:t xml:space="preserve"> February 2021</w:t>
      </w:r>
    </w:p>
    <w:p w:rsidR="00664A6B" w:rsidRDefault="00664A6B" w:rsidP="00106697">
      <w:pPr>
        <w:pStyle w:val="NoSpacing"/>
        <w:jc w:val="both"/>
        <w:rPr>
          <w:sz w:val="24"/>
        </w:rPr>
      </w:pPr>
    </w:p>
    <w:p w:rsidR="0035440A" w:rsidRDefault="0035440A" w:rsidP="00106697">
      <w:pPr>
        <w:pStyle w:val="NoSpacing"/>
        <w:jc w:val="both"/>
        <w:rPr>
          <w:sz w:val="24"/>
        </w:rPr>
      </w:pPr>
    </w:p>
    <w:p w:rsidR="00F62299" w:rsidRPr="004A2413" w:rsidRDefault="00F62299" w:rsidP="00106697">
      <w:pPr>
        <w:pStyle w:val="NoSpacing"/>
        <w:jc w:val="both"/>
        <w:rPr>
          <w:sz w:val="24"/>
        </w:rPr>
      </w:pPr>
      <w:r w:rsidRPr="004A2413">
        <w:rPr>
          <w:sz w:val="24"/>
        </w:rPr>
        <w:t>Dear Parent/Guardian</w:t>
      </w:r>
    </w:p>
    <w:p w:rsidR="00F62299" w:rsidRPr="004A2413" w:rsidRDefault="00F62299" w:rsidP="00106697">
      <w:pPr>
        <w:pStyle w:val="NoSpacing"/>
        <w:jc w:val="both"/>
        <w:rPr>
          <w:sz w:val="24"/>
        </w:rPr>
      </w:pPr>
    </w:p>
    <w:p w:rsidR="00106697" w:rsidRPr="004A2413" w:rsidRDefault="00E036F6" w:rsidP="00106697">
      <w:pPr>
        <w:pStyle w:val="NoSpacing"/>
        <w:jc w:val="both"/>
        <w:rPr>
          <w:sz w:val="24"/>
        </w:rPr>
      </w:pPr>
      <w:r>
        <w:rPr>
          <w:sz w:val="24"/>
        </w:rPr>
        <w:t>Please see enclosed</w:t>
      </w:r>
      <w:r w:rsidR="00106697" w:rsidRPr="004A2413">
        <w:rPr>
          <w:sz w:val="24"/>
        </w:rPr>
        <w:t xml:space="preserve"> ‘</w:t>
      </w:r>
      <w:r w:rsidR="00106697" w:rsidRPr="004A2413">
        <w:rPr>
          <w:b/>
          <w:sz w:val="24"/>
        </w:rPr>
        <w:t>Expression of Interest’</w:t>
      </w:r>
      <w:r w:rsidR="00106697" w:rsidRPr="004A2413">
        <w:rPr>
          <w:sz w:val="24"/>
        </w:rPr>
        <w:t xml:space="preserve"> forms for our </w:t>
      </w:r>
      <w:r w:rsidR="00F05FE2">
        <w:rPr>
          <w:sz w:val="24"/>
        </w:rPr>
        <w:t>Play</w:t>
      </w:r>
      <w:r w:rsidR="00106697" w:rsidRPr="004A2413">
        <w:rPr>
          <w:sz w:val="24"/>
        </w:rPr>
        <w:t xml:space="preserve"> Development programmes </w:t>
      </w:r>
      <w:r w:rsidR="004A2413" w:rsidRPr="004A2413">
        <w:rPr>
          <w:sz w:val="24"/>
        </w:rPr>
        <w:t xml:space="preserve">which will be commencing </w:t>
      </w:r>
      <w:r>
        <w:rPr>
          <w:sz w:val="24"/>
        </w:rPr>
        <w:t xml:space="preserve">in </w:t>
      </w:r>
      <w:r w:rsidR="00E7699D">
        <w:rPr>
          <w:sz w:val="24"/>
        </w:rPr>
        <w:t>September 2021</w:t>
      </w:r>
      <w:r w:rsidR="004A2413" w:rsidRPr="004A2413">
        <w:rPr>
          <w:sz w:val="24"/>
        </w:rPr>
        <w:t xml:space="preserve"> </w:t>
      </w:r>
      <w:r w:rsidR="00106697" w:rsidRPr="004A2413">
        <w:rPr>
          <w:sz w:val="24"/>
        </w:rPr>
        <w:t xml:space="preserve">at Lisburn Sure Start. </w:t>
      </w:r>
    </w:p>
    <w:p w:rsidR="00106697" w:rsidRPr="004A2413" w:rsidRDefault="00106697" w:rsidP="00106697">
      <w:pPr>
        <w:pStyle w:val="NoSpacing"/>
        <w:jc w:val="both"/>
        <w:rPr>
          <w:sz w:val="24"/>
        </w:rPr>
      </w:pPr>
    </w:p>
    <w:p w:rsidR="00106697" w:rsidRPr="004A2413" w:rsidRDefault="00106697" w:rsidP="00106697">
      <w:pPr>
        <w:pStyle w:val="NoSpacing"/>
        <w:jc w:val="both"/>
        <w:rPr>
          <w:sz w:val="24"/>
        </w:rPr>
      </w:pPr>
      <w:r w:rsidRPr="004A2413">
        <w:rPr>
          <w:sz w:val="24"/>
        </w:rPr>
        <w:t>We recommend that if you are interested in the ‘</w:t>
      </w:r>
      <w:r w:rsidRPr="004A2413">
        <w:rPr>
          <w:i/>
          <w:sz w:val="24"/>
        </w:rPr>
        <w:t>Programme for Two Year Olds’</w:t>
      </w:r>
      <w:r w:rsidRPr="004A2413">
        <w:rPr>
          <w:sz w:val="24"/>
        </w:rPr>
        <w:t xml:space="preserve"> that you also complete the </w:t>
      </w:r>
      <w:r w:rsidRPr="004A2413">
        <w:rPr>
          <w:i/>
          <w:sz w:val="24"/>
        </w:rPr>
        <w:t>‘Little Stars’</w:t>
      </w:r>
      <w:r w:rsidRPr="004A2413">
        <w:rPr>
          <w:sz w:val="24"/>
        </w:rPr>
        <w:t xml:space="preserve"> application so that your child has a better chance of </w:t>
      </w:r>
      <w:r w:rsidR="00F05FE2">
        <w:rPr>
          <w:sz w:val="24"/>
        </w:rPr>
        <w:t xml:space="preserve">obtaining </w:t>
      </w:r>
      <w:r w:rsidRPr="004A2413">
        <w:rPr>
          <w:sz w:val="24"/>
        </w:rPr>
        <w:t>a place</w:t>
      </w:r>
      <w:r w:rsidR="004A2413" w:rsidRPr="004A2413">
        <w:rPr>
          <w:sz w:val="24"/>
        </w:rPr>
        <w:t xml:space="preserve"> on a programme</w:t>
      </w:r>
      <w:r w:rsidRPr="004A2413">
        <w:rPr>
          <w:sz w:val="24"/>
        </w:rPr>
        <w:t xml:space="preserve">. </w:t>
      </w:r>
      <w:r w:rsidR="00E7699D" w:rsidRPr="00E7699D">
        <w:rPr>
          <w:sz w:val="24"/>
        </w:rPr>
        <w:t xml:space="preserve">We are also running a </w:t>
      </w:r>
      <w:r w:rsidR="00E7699D">
        <w:rPr>
          <w:sz w:val="24"/>
        </w:rPr>
        <w:t>‘</w:t>
      </w:r>
      <w:r w:rsidR="00E7699D" w:rsidRPr="00E7699D">
        <w:rPr>
          <w:i/>
          <w:sz w:val="24"/>
        </w:rPr>
        <w:t>Little Rainbows</w:t>
      </w:r>
      <w:r w:rsidR="00E7699D">
        <w:rPr>
          <w:i/>
          <w:sz w:val="24"/>
        </w:rPr>
        <w:t>’</w:t>
      </w:r>
      <w:r w:rsidR="00D163D6">
        <w:rPr>
          <w:sz w:val="24"/>
        </w:rPr>
        <w:t xml:space="preserve"> group in our Tonagh venue</w:t>
      </w:r>
      <w:r w:rsidR="00E7699D" w:rsidRPr="00E7699D">
        <w:rPr>
          <w:sz w:val="24"/>
        </w:rPr>
        <w:t xml:space="preserve">. This will be for children who may require a little extra support with their speech, communication, </w:t>
      </w:r>
      <w:r w:rsidR="00E7699D">
        <w:rPr>
          <w:sz w:val="24"/>
        </w:rPr>
        <w:t xml:space="preserve">play, </w:t>
      </w:r>
      <w:r w:rsidR="00E7699D" w:rsidRPr="00E7699D">
        <w:rPr>
          <w:sz w:val="24"/>
        </w:rPr>
        <w:t xml:space="preserve">social skills or development. The group will have lower numbers of children in attendance, to allow </w:t>
      </w:r>
      <w:r w:rsidR="00F05FE2">
        <w:rPr>
          <w:sz w:val="24"/>
        </w:rPr>
        <w:t>more one to one time with Staff</w:t>
      </w:r>
      <w:r w:rsidR="00E7699D" w:rsidRPr="00E7699D">
        <w:rPr>
          <w:sz w:val="24"/>
        </w:rPr>
        <w:t>.</w:t>
      </w:r>
    </w:p>
    <w:p w:rsidR="00106697" w:rsidRPr="004A2413" w:rsidRDefault="00106697" w:rsidP="00106697">
      <w:pPr>
        <w:pStyle w:val="NoSpacing"/>
        <w:jc w:val="both"/>
        <w:rPr>
          <w:sz w:val="24"/>
        </w:rPr>
      </w:pPr>
    </w:p>
    <w:p w:rsidR="00BC4987" w:rsidRDefault="00106697" w:rsidP="00106697">
      <w:pPr>
        <w:pStyle w:val="NoSpacing"/>
        <w:jc w:val="both"/>
        <w:rPr>
          <w:sz w:val="24"/>
        </w:rPr>
      </w:pPr>
      <w:r w:rsidRPr="004A2413">
        <w:rPr>
          <w:sz w:val="24"/>
        </w:rPr>
        <w:t xml:space="preserve">If </w:t>
      </w:r>
      <w:r w:rsidR="004A2413" w:rsidRPr="004A2413">
        <w:rPr>
          <w:sz w:val="24"/>
        </w:rPr>
        <w:t>you are filling out both forms</w:t>
      </w:r>
      <w:r w:rsidRPr="004A2413">
        <w:rPr>
          <w:sz w:val="24"/>
        </w:rPr>
        <w:t xml:space="preserve"> the</w:t>
      </w:r>
      <w:r w:rsidRPr="004A2413">
        <w:rPr>
          <w:i/>
          <w:sz w:val="24"/>
        </w:rPr>
        <w:t xml:space="preserve"> ‘Programme for Two Year Olds’</w:t>
      </w:r>
      <w:r w:rsidRPr="004A2413">
        <w:rPr>
          <w:sz w:val="24"/>
        </w:rPr>
        <w:t xml:space="preserve"> applicat</w:t>
      </w:r>
      <w:r w:rsidR="002A3DC2">
        <w:rPr>
          <w:sz w:val="24"/>
        </w:rPr>
        <w:t>ions will be considered first. T</w:t>
      </w:r>
      <w:r w:rsidRPr="004A2413">
        <w:rPr>
          <w:sz w:val="24"/>
        </w:rPr>
        <w:t xml:space="preserve">his programme has a high demand and limited places are available. </w:t>
      </w:r>
    </w:p>
    <w:p w:rsidR="00BC4987" w:rsidRDefault="00BC4987" w:rsidP="00106697">
      <w:pPr>
        <w:pStyle w:val="NoSpacing"/>
        <w:jc w:val="both"/>
        <w:rPr>
          <w:sz w:val="24"/>
        </w:rPr>
      </w:pPr>
    </w:p>
    <w:p w:rsidR="00BC4987" w:rsidRDefault="00106697" w:rsidP="00106697">
      <w:pPr>
        <w:pStyle w:val="NoSpacing"/>
        <w:jc w:val="both"/>
        <w:rPr>
          <w:sz w:val="24"/>
        </w:rPr>
      </w:pPr>
      <w:r w:rsidRPr="004A2413">
        <w:rPr>
          <w:sz w:val="24"/>
        </w:rPr>
        <w:t>Ple</w:t>
      </w:r>
      <w:r w:rsidR="00BC4987">
        <w:rPr>
          <w:sz w:val="24"/>
        </w:rPr>
        <w:t xml:space="preserve">ase see the forms for </w:t>
      </w:r>
      <w:r w:rsidR="00173AA3">
        <w:rPr>
          <w:sz w:val="24"/>
        </w:rPr>
        <w:t xml:space="preserve">further </w:t>
      </w:r>
      <w:r w:rsidR="001A49BA">
        <w:rPr>
          <w:sz w:val="24"/>
        </w:rPr>
        <w:t>details. The closing date for all applications is the 26</w:t>
      </w:r>
      <w:r w:rsidR="001A49BA" w:rsidRPr="001A49BA">
        <w:rPr>
          <w:sz w:val="24"/>
          <w:vertAlign w:val="superscript"/>
        </w:rPr>
        <w:t>th</w:t>
      </w:r>
      <w:r w:rsidR="001A49BA">
        <w:rPr>
          <w:sz w:val="24"/>
        </w:rPr>
        <w:t xml:space="preserve"> March 2021</w:t>
      </w:r>
      <w:r w:rsidR="00BC4987">
        <w:rPr>
          <w:sz w:val="24"/>
        </w:rPr>
        <w:t xml:space="preserve">. </w:t>
      </w:r>
      <w:r w:rsidR="00E036F6">
        <w:rPr>
          <w:sz w:val="24"/>
        </w:rPr>
        <w:t xml:space="preserve">Please return these </w:t>
      </w:r>
      <w:r w:rsidR="00173AA3">
        <w:rPr>
          <w:sz w:val="24"/>
        </w:rPr>
        <w:t xml:space="preserve">by email to: </w:t>
      </w:r>
      <w:hyperlink r:id="rId8" w:history="1">
        <w:r w:rsidR="00173AA3" w:rsidRPr="009D6D2C">
          <w:rPr>
            <w:rStyle w:val="Hyperlink"/>
            <w:sz w:val="24"/>
          </w:rPr>
          <w:t>lisburnreception@brysonsurestart.org</w:t>
        </w:r>
      </w:hyperlink>
      <w:r w:rsidR="00173AA3">
        <w:rPr>
          <w:sz w:val="24"/>
        </w:rPr>
        <w:t xml:space="preserve"> or by post to the address below.</w:t>
      </w:r>
      <w:r w:rsidR="00E036F6">
        <w:rPr>
          <w:sz w:val="24"/>
        </w:rPr>
        <w:t xml:space="preserve"> </w:t>
      </w:r>
      <w:r w:rsidR="00173AA3">
        <w:rPr>
          <w:sz w:val="24"/>
        </w:rPr>
        <w:t>You</w:t>
      </w:r>
      <w:r w:rsidR="005861FE" w:rsidRPr="004A2413">
        <w:rPr>
          <w:sz w:val="24"/>
        </w:rPr>
        <w:t xml:space="preserve"> will</w:t>
      </w:r>
      <w:r w:rsidR="00173AA3">
        <w:rPr>
          <w:sz w:val="24"/>
        </w:rPr>
        <w:t xml:space="preserve"> then</w:t>
      </w:r>
      <w:r w:rsidR="005861FE" w:rsidRPr="004A2413">
        <w:rPr>
          <w:sz w:val="24"/>
        </w:rPr>
        <w:t xml:space="preserve"> be contacted by </w:t>
      </w:r>
      <w:r w:rsidR="00F153D7">
        <w:rPr>
          <w:sz w:val="24"/>
        </w:rPr>
        <w:t xml:space="preserve">our </w:t>
      </w:r>
      <w:r w:rsidR="004A2413" w:rsidRPr="004A2413">
        <w:rPr>
          <w:sz w:val="24"/>
        </w:rPr>
        <w:t>E</w:t>
      </w:r>
      <w:r w:rsidRPr="004A2413">
        <w:rPr>
          <w:sz w:val="24"/>
        </w:rPr>
        <w:t>arly Years Co</w:t>
      </w:r>
      <w:r w:rsidR="004A2413" w:rsidRPr="004A2413">
        <w:rPr>
          <w:sz w:val="24"/>
        </w:rPr>
        <w:t>-</w:t>
      </w:r>
      <w:r w:rsidR="00BC4987">
        <w:rPr>
          <w:sz w:val="24"/>
        </w:rPr>
        <w:t>ordinator to be given more info</w:t>
      </w:r>
      <w:r w:rsidR="00E036F6">
        <w:rPr>
          <w:sz w:val="24"/>
        </w:rPr>
        <w:t>rmation.</w:t>
      </w:r>
    </w:p>
    <w:p w:rsidR="00E036F6" w:rsidRDefault="00E036F6" w:rsidP="00106697">
      <w:pPr>
        <w:pStyle w:val="NoSpacing"/>
        <w:jc w:val="both"/>
        <w:rPr>
          <w:sz w:val="24"/>
        </w:rPr>
      </w:pPr>
    </w:p>
    <w:p w:rsidR="000B19A8" w:rsidRDefault="000B19A8" w:rsidP="00106697">
      <w:pPr>
        <w:pStyle w:val="NoSpacing"/>
        <w:jc w:val="both"/>
        <w:rPr>
          <w:sz w:val="24"/>
        </w:rPr>
      </w:pPr>
      <w:r>
        <w:rPr>
          <w:sz w:val="24"/>
        </w:rPr>
        <w:t>If you would like any support filling</w:t>
      </w:r>
      <w:r w:rsidR="003444C7">
        <w:rPr>
          <w:sz w:val="24"/>
        </w:rPr>
        <w:t xml:space="preserve"> in your application form please contact</w:t>
      </w:r>
      <w:r w:rsidR="00304DBD">
        <w:rPr>
          <w:sz w:val="24"/>
        </w:rPr>
        <w:t xml:space="preserve"> us on</w:t>
      </w:r>
      <w:r w:rsidR="003444C7">
        <w:rPr>
          <w:sz w:val="24"/>
        </w:rPr>
        <w:t xml:space="preserve"> 028 9266 6987. Staff will be able to answer </w:t>
      </w:r>
      <w:r w:rsidR="00304DBD">
        <w:rPr>
          <w:sz w:val="24"/>
        </w:rPr>
        <w:t xml:space="preserve">any </w:t>
      </w:r>
      <w:r>
        <w:rPr>
          <w:sz w:val="24"/>
        </w:rPr>
        <w:t>questio</w:t>
      </w:r>
      <w:bookmarkStart w:id="0" w:name="_GoBack"/>
      <w:bookmarkEnd w:id="0"/>
      <w:r>
        <w:rPr>
          <w:sz w:val="24"/>
        </w:rPr>
        <w:t xml:space="preserve">ns you may have about the Programme or application process. </w:t>
      </w:r>
    </w:p>
    <w:p w:rsidR="004A2413" w:rsidRPr="004A2413" w:rsidRDefault="004A2413" w:rsidP="00106697">
      <w:pPr>
        <w:pStyle w:val="NoSpacing"/>
        <w:jc w:val="both"/>
        <w:rPr>
          <w:sz w:val="24"/>
        </w:rPr>
      </w:pPr>
    </w:p>
    <w:p w:rsidR="00BC4987" w:rsidRDefault="005C7798" w:rsidP="00106697">
      <w:pPr>
        <w:pStyle w:val="NoSpacing"/>
        <w:jc w:val="both"/>
        <w:rPr>
          <w:sz w:val="24"/>
        </w:rPr>
      </w:pPr>
      <w:r w:rsidRPr="004A2413">
        <w:rPr>
          <w:sz w:val="24"/>
        </w:rPr>
        <w:t xml:space="preserve">If you require any further information please do not hesitate to contact </w:t>
      </w:r>
      <w:r w:rsidR="00E7699D">
        <w:rPr>
          <w:sz w:val="24"/>
        </w:rPr>
        <w:t>us</w:t>
      </w:r>
      <w:r w:rsidRPr="004A2413">
        <w:rPr>
          <w:sz w:val="24"/>
        </w:rPr>
        <w:t>.</w:t>
      </w:r>
    </w:p>
    <w:p w:rsidR="00E036F6" w:rsidRDefault="00E036F6" w:rsidP="00106697">
      <w:pPr>
        <w:pStyle w:val="NoSpacing"/>
        <w:jc w:val="both"/>
        <w:rPr>
          <w:sz w:val="24"/>
        </w:rPr>
      </w:pPr>
    </w:p>
    <w:p w:rsidR="00E036F6" w:rsidRDefault="00E036F6" w:rsidP="00106697">
      <w:pPr>
        <w:pStyle w:val="NoSpacing"/>
        <w:jc w:val="both"/>
        <w:rPr>
          <w:sz w:val="24"/>
        </w:rPr>
      </w:pPr>
    </w:p>
    <w:p w:rsidR="00F62299" w:rsidRPr="004A2413" w:rsidRDefault="005C7798" w:rsidP="00106697">
      <w:pPr>
        <w:pStyle w:val="NoSpacing"/>
        <w:jc w:val="both"/>
        <w:rPr>
          <w:sz w:val="24"/>
        </w:rPr>
      </w:pPr>
      <w:r w:rsidRPr="004A2413">
        <w:rPr>
          <w:sz w:val="24"/>
        </w:rPr>
        <w:t>Kind regards</w:t>
      </w:r>
    </w:p>
    <w:p w:rsidR="00291349" w:rsidRDefault="00291349" w:rsidP="00106697">
      <w:pPr>
        <w:pStyle w:val="NoSpacing"/>
        <w:jc w:val="both"/>
        <w:rPr>
          <w:noProof/>
          <w:sz w:val="24"/>
        </w:rPr>
      </w:pPr>
    </w:p>
    <w:p w:rsidR="00291349" w:rsidRDefault="00291349" w:rsidP="00106697">
      <w:pPr>
        <w:pStyle w:val="NoSpacing"/>
        <w:jc w:val="both"/>
        <w:rPr>
          <w:noProof/>
          <w:sz w:val="24"/>
        </w:rPr>
      </w:pPr>
    </w:p>
    <w:p w:rsidR="00106697" w:rsidRPr="004A2413" w:rsidRDefault="00E7699D" w:rsidP="00106697">
      <w:pPr>
        <w:pStyle w:val="NoSpacing"/>
        <w:jc w:val="both"/>
        <w:rPr>
          <w:sz w:val="24"/>
        </w:rPr>
      </w:pPr>
      <w:r>
        <w:rPr>
          <w:sz w:val="24"/>
        </w:rPr>
        <w:t>Rachael Whan</w:t>
      </w:r>
    </w:p>
    <w:p w:rsidR="00F62299" w:rsidRPr="004A2413" w:rsidRDefault="00E7699D" w:rsidP="00106697">
      <w:pPr>
        <w:pStyle w:val="NoSpacing"/>
        <w:jc w:val="both"/>
        <w:rPr>
          <w:sz w:val="24"/>
        </w:rPr>
      </w:pPr>
      <w:r>
        <w:rPr>
          <w:sz w:val="24"/>
        </w:rPr>
        <w:t>Sure Start</w:t>
      </w:r>
      <w:r w:rsidR="00106697" w:rsidRPr="004A2413">
        <w:rPr>
          <w:sz w:val="24"/>
        </w:rPr>
        <w:t xml:space="preserve"> </w:t>
      </w:r>
      <w:r>
        <w:rPr>
          <w:sz w:val="24"/>
        </w:rPr>
        <w:t>C</w:t>
      </w:r>
      <w:r w:rsidRPr="004A2413">
        <w:rPr>
          <w:sz w:val="24"/>
        </w:rPr>
        <w:t>oordinator</w:t>
      </w:r>
    </w:p>
    <w:p w:rsidR="004A2413" w:rsidRPr="004A2413" w:rsidRDefault="004A2413" w:rsidP="004A2413">
      <w:pPr>
        <w:pStyle w:val="NoSpacing"/>
        <w:tabs>
          <w:tab w:val="left" w:pos="1080"/>
        </w:tabs>
        <w:jc w:val="both"/>
        <w:rPr>
          <w:sz w:val="24"/>
        </w:rPr>
      </w:pPr>
    </w:p>
    <w:sectPr w:rsidR="004A2413" w:rsidRPr="004A2413" w:rsidSect="00BC4987">
      <w:headerReference w:type="default" r:id="rId9"/>
      <w:footerReference w:type="default" r:id="rId10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6B" w:rsidRDefault="00664A6B" w:rsidP="00E12FF2">
      <w:pPr>
        <w:spacing w:after="0" w:line="240" w:lineRule="auto"/>
      </w:pPr>
      <w:r>
        <w:separator/>
      </w:r>
    </w:p>
  </w:endnote>
  <w:endnote w:type="continuationSeparator" w:id="0">
    <w:p w:rsidR="00664A6B" w:rsidRDefault="00664A6B" w:rsidP="00E1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6B" w:rsidRDefault="00664A6B" w:rsidP="004A2413">
    <w:pPr>
      <w:pStyle w:val="Footer"/>
      <w:pBdr>
        <w:top w:val="single" w:sz="4" w:space="0" w:color="auto"/>
      </w:pBdr>
      <w:jc w:val="center"/>
      <w:rPr>
        <w:rStyle w:val="Strong"/>
      </w:rPr>
    </w:pPr>
    <w:r w:rsidRPr="00C467E1">
      <w:rPr>
        <w:rStyle w:val="Strong"/>
      </w:rPr>
      <w:t>Lisburn Sure</w:t>
    </w:r>
    <w:r>
      <w:rPr>
        <w:rStyle w:val="Strong"/>
      </w:rPr>
      <w:t xml:space="preserve"> </w:t>
    </w:r>
    <w:r w:rsidRPr="00C467E1">
      <w:rPr>
        <w:rStyle w:val="Strong"/>
      </w:rPr>
      <w:t xml:space="preserve">Start, </w:t>
    </w:r>
    <w:r>
      <w:rPr>
        <w:rStyle w:val="Strong"/>
      </w:rPr>
      <w:t xml:space="preserve">171 Avonmore Park, Old Warren, BT28 1NE </w:t>
    </w:r>
  </w:p>
  <w:p w:rsidR="00664A6B" w:rsidRDefault="00664A6B" w:rsidP="004A2413">
    <w:pPr>
      <w:pStyle w:val="Footer"/>
      <w:pBdr>
        <w:top w:val="single" w:sz="4" w:space="0" w:color="auto"/>
      </w:pBdr>
      <w:rPr>
        <w:rStyle w:val="Strong"/>
      </w:rPr>
    </w:pPr>
  </w:p>
  <w:p w:rsidR="00664A6B" w:rsidRPr="004A2413" w:rsidRDefault="00664A6B" w:rsidP="004A2413">
    <w:pPr>
      <w:pStyle w:val="Footer"/>
      <w:pBdr>
        <w:top w:val="single" w:sz="4" w:space="0" w:color="auto"/>
      </w:pBdr>
      <w:jc w:val="center"/>
      <w:rPr>
        <w:b/>
        <w:bCs/>
      </w:rPr>
    </w:pPr>
    <w:r>
      <w:rPr>
        <w:rStyle w:val="Strong"/>
      </w:rPr>
      <w:t>Telephone: 02892 666 987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6B" w:rsidRDefault="00664A6B" w:rsidP="00E12FF2">
      <w:pPr>
        <w:spacing w:after="0" w:line="240" w:lineRule="auto"/>
      </w:pPr>
      <w:r>
        <w:separator/>
      </w:r>
    </w:p>
  </w:footnote>
  <w:footnote w:type="continuationSeparator" w:id="0">
    <w:p w:rsidR="00664A6B" w:rsidRDefault="00664A6B" w:rsidP="00E1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6B" w:rsidRDefault="00664A6B">
    <w:pPr>
      <w:pStyle w:val="Header"/>
    </w:pPr>
    <w:r w:rsidRPr="00C97F9E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-361950</wp:posOffset>
          </wp:positionV>
          <wp:extent cx="1657350" cy="1143000"/>
          <wp:effectExtent l="0" t="0" r="0" b="0"/>
          <wp:wrapSquare wrapText="bothSides"/>
          <wp:docPr id="2" name="Picture 2" descr="S:\Family Support\Lisburn Sure Start P&amp;P\Bryson Sure Start Lis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amily Support\Lisburn Sure Start P&amp;P\Bryson Sure Start Lisburn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4A6B" w:rsidRDefault="00664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8E2"/>
    <w:multiLevelType w:val="hybridMultilevel"/>
    <w:tmpl w:val="86062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810EA"/>
    <w:multiLevelType w:val="hybridMultilevel"/>
    <w:tmpl w:val="78745BF6"/>
    <w:lvl w:ilvl="0" w:tplc="12CC909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F62299"/>
    <w:rsid w:val="00032687"/>
    <w:rsid w:val="00046B11"/>
    <w:rsid w:val="000A40A9"/>
    <w:rsid w:val="000A6FAD"/>
    <w:rsid w:val="000B19A8"/>
    <w:rsid w:val="000B4B74"/>
    <w:rsid w:val="000C6F1B"/>
    <w:rsid w:val="000E46F4"/>
    <w:rsid w:val="00106697"/>
    <w:rsid w:val="001071F9"/>
    <w:rsid w:val="00144766"/>
    <w:rsid w:val="001726BC"/>
    <w:rsid w:val="00173AA3"/>
    <w:rsid w:val="0019052F"/>
    <w:rsid w:val="001A49BA"/>
    <w:rsid w:val="001F474C"/>
    <w:rsid w:val="00226748"/>
    <w:rsid w:val="00291349"/>
    <w:rsid w:val="002A3DC2"/>
    <w:rsid w:val="002B30DE"/>
    <w:rsid w:val="002E3C7F"/>
    <w:rsid w:val="003037D4"/>
    <w:rsid w:val="00304DBD"/>
    <w:rsid w:val="003444C7"/>
    <w:rsid w:val="0035440A"/>
    <w:rsid w:val="003941FD"/>
    <w:rsid w:val="003C5222"/>
    <w:rsid w:val="003E67C8"/>
    <w:rsid w:val="0042498A"/>
    <w:rsid w:val="004A2413"/>
    <w:rsid w:val="004B6FE9"/>
    <w:rsid w:val="004D5E6D"/>
    <w:rsid w:val="004E3C31"/>
    <w:rsid w:val="0054622A"/>
    <w:rsid w:val="005861FE"/>
    <w:rsid w:val="005C7798"/>
    <w:rsid w:val="006028EF"/>
    <w:rsid w:val="00641133"/>
    <w:rsid w:val="00647D29"/>
    <w:rsid w:val="00664A6B"/>
    <w:rsid w:val="006958B9"/>
    <w:rsid w:val="00745EAC"/>
    <w:rsid w:val="00764741"/>
    <w:rsid w:val="007C3383"/>
    <w:rsid w:val="008470D7"/>
    <w:rsid w:val="008A6790"/>
    <w:rsid w:val="008F3584"/>
    <w:rsid w:val="00997FDB"/>
    <w:rsid w:val="009A7CD8"/>
    <w:rsid w:val="009B006F"/>
    <w:rsid w:val="009E0898"/>
    <w:rsid w:val="00A0229E"/>
    <w:rsid w:val="00A332B8"/>
    <w:rsid w:val="00A41618"/>
    <w:rsid w:val="00A74DEF"/>
    <w:rsid w:val="00B237E4"/>
    <w:rsid w:val="00B4114C"/>
    <w:rsid w:val="00B937FF"/>
    <w:rsid w:val="00BC04BE"/>
    <w:rsid w:val="00BC4987"/>
    <w:rsid w:val="00BE64C5"/>
    <w:rsid w:val="00C16EEA"/>
    <w:rsid w:val="00C3084C"/>
    <w:rsid w:val="00CA7C8B"/>
    <w:rsid w:val="00D163D6"/>
    <w:rsid w:val="00D7239F"/>
    <w:rsid w:val="00DF2F42"/>
    <w:rsid w:val="00E036F6"/>
    <w:rsid w:val="00E12FF2"/>
    <w:rsid w:val="00E1421F"/>
    <w:rsid w:val="00E261A7"/>
    <w:rsid w:val="00E715B9"/>
    <w:rsid w:val="00E7699D"/>
    <w:rsid w:val="00E94735"/>
    <w:rsid w:val="00EE6329"/>
    <w:rsid w:val="00F05FE2"/>
    <w:rsid w:val="00F138FF"/>
    <w:rsid w:val="00F153D7"/>
    <w:rsid w:val="00F62299"/>
    <w:rsid w:val="00F7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2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F2"/>
  </w:style>
  <w:style w:type="paragraph" w:styleId="Footer">
    <w:name w:val="footer"/>
    <w:basedOn w:val="Normal"/>
    <w:link w:val="FooterChar"/>
    <w:uiPriority w:val="99"/>
    <w:unhideWhenUsed/>
    <w:rsid w:val="00E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F2"/>
  </w:style>
  <w:style w:type="paragraph" w:styleId="BalloonText">
    <w:name w:val="Balloon Text"/>
    <w:basedOn w:val="Normal"/>
    <w:link w:val="BalloonTextChar"/>
    <w:uiPriority w:val="99"/>
    <w:semiHidden/>
    <w:unhideWhenUsed/>
    <w:rsid w:val="00E1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F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332B8"/>
    <w:rPr>
      <w:b/>
      <w:bCs/>
    </w:rPr>
  </w:style>
  <w:style w:type="character" w:styleId="Hyperlink">
    <w:name w:val="Hyperlink"/>
    <w:basedOn w:val="DefaultParagraphFont"/>
    <w:uiPriority w:val="99"/>
    <w:unhideWhenUsed/>
    <w:rsid w:val="0017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2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F2"/>
  </w:style>
  <w:style w:type="paragraph" w:styleId="Footer">
    <w:name w:val="footer"/>
    <w:basedOn w:val="Normal"/>
    <w:link w:val="FooterChar"/>
    <w:uiPriority w:val="99"/>
    <w:unhideWhenUsed/>
    <w:rsid w:val="00E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F2"/>
  </w:style>
  <w:style w:type="paragraph" w:styleId="BalloonText">
    <w:name w:val="Balloon Text"/>
    <w:basedOn w:val="Normal"/>
    <w:link w:val="BalloonTextChar"/>
    <w:uiPriority w:val="99"/>
    <w:semiHidden/>
    <w:unhideWhenUsed/>
    <w:rsid w:val="00E1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F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332B8"/>
    <w:rPr>
      <w:b/>
      <w:bCs/>
    </w:rPr>
  </w:style>
  <w:style w:type="character" w:styleId="Hyperlink">
    <w:name w:val="Hyperlink"/>
    <w:basedOn w:val="DefaultParagraphFont"/>
    <w:uiPriority w:val="99"/>
    <w:unhideWhenUsed/>
    <w:rsid w:val="00173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urnreception@brysonsurestart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49C6-92BB-415D-AB63-BF871701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rwhan</cp:lastModifiedBy>
  <cp:revision>6</cp:revision>
  <cp:lastPrinted>2020-03-02T14:07:00Z</cp:lastPrinted>
  <dcterms:created xsi:type="dcterms:W3CDTF">2021-02-09T14:12:00Z</dcterms:created>
  <dcterms:modified xsi:type="dcterms:W3CDTF">2021-02-12T09:24:00Z</dcterms:modified>
</cp:coreProperties>
</file>